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D01D" w14:textId="77777777" w:rsidR="00B33009" w:rsidRPr="00624B36" w:rsidRDefault="00174C57" w:rsidP="00E77EEE">
      <w:pPr>
        <w:jc w:val="center"/>
        <w:rPr>
          <w:b/>
          <w:color w:val="323E4F" w:themeColor="text2" w:themeShade="BF"/>
          <w:sz w:val="36"/>
          <w:szCs w:val="36"/>
        </w:rPr>
      </w:pPr>
      <w:r w:rsidRPr="00624B36">
        <w:rPr>
          <w:b/>
          <w:color w:val="323E4F" w:themeColor="text2" w:themeShade="BF"/>
          <w:sz w:val="36"/>
          <w:szCs w:val="36"/>
        </w:rPr>
        <w:t>Role Description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85"/>
        <w:gridCol w:w="4219"/>
        <w:gridCol w:w="5103"/>
      </w:tblGrid>
      <w:tr w:rsidR="00624B36" w:rsidRPr="00AC1C31" w14:paraId="45006D55" w14:textId="77777777" w:rsidTr="005E7B72">
        <w:trPr>
          <w:trHeight w:val="253"/>
        </w:trPr>
        <w:tc>
          <w:tcPr>
            <w:tcW w:w="5104" w:type="dxa"/>
            <w:gridSpan w:val="2"/>
            <w:shd w:val="clear" w:color="auto" w:fill="90A71B"/>
          </w:tcPr>
          <w:p w14:paraId="5C7C8D8C" w14:textId="77777777" w:rsidR="006D693E" w:rsidRPr="00AC1C31" w:rsidRDefault="00174C57" w:rsidP="006D4940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16"/>
                <w:szCs w:val="16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  <w:t>Role Title:</w:t>
            </w:r>
          </w:p>
        </w:tc>
        <w:tc>
          <w:tcPr>
            <w:tcW w:w="5103" w:type="dxa"/>
          </w:tcPr>
          <w:p w14:paraId="314F29B9" w14:textId="1D5D980C" w:rsidR="00174C57" w:rsidRPr="00AC1C31" w:rsidRDefault="00B5073E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Process Engineer </w:t>
            </w:r>
          </w:p>
        </w:tc>
      </w:tr>
      <w:tr w:rsidR="00624B36" w:rsidRPr="00AC1C31" w14:paraId="373C26D7" w14:textId="77777777" w:rsidTr="005E7B72">
        <w:tc>
          <w:tcPr>
            <w:tcW w:w="5104" w:type="dxa"/>
            <w:gridSpan w:val="2"/>
            <w:shd w:val="clear" w:color="auto" w:fill="90A71B"/>
          </w:tcPr>
          <w:p w14:paraId="3C6F2886" w14:textId="77777777" w:rsidR="006D693E" w:rsidRPr="00AC1C31" w:rsidRDefault="00174C57" w:rsidP="006D4940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16"/>
                <w:szCs w:val="16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  <w:t>Department:</w:t>
            </w:r>
          </w:p>
        </w:tc>
        <w:tc>
          <w:tcPr>
            <w:tcW w:w="5103" w:type="dxa"/>
          </w:tcPr>
          <w:p w14:paraId="0F7283EF" w14:textId="1A58D9E3" w:rsidR="00174C57" w:rsidRPr="00AC1C31" w:rsidRDefault="00AA18E2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</w:t>
            </w:r>
            <w:r w:rsidR="00504AD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cess Engineering</w:t>
            </w:r>
          </w:p>
        </w:tc>
      </w:tr>
      <w:tr w:rsidR="00624B36" w:rsidRPr="00AC1C31" w14:paraId="780D2B54" w14:textId="77777777" w:rsidTr="005E7B72">
        <w:tc>
          <w:tcPr>
            <w:tcW w:w="5104" w:type="dxa"/>
            <w:gridSpan w:val="2"/>
            <w:shd w:val="clear" w:color="auto" w:fill="90A71B"/>
          </w:tcPr>
          <w:p w14:paraId="19AAD6BB" w14:textId="77777777" w:rsidR="006D693E" w:rsidRPr="00AC1C31" w:rsidRDefault="00174C57" w:rsidP="006D4940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16"/>
                <w:szCs w:val="16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  <w:t>Reporting To:</w:t>
            </w:r>
          </w:p>
        </w:tc>
        <w:tc>
          <w:tcPr>
            <w:tcW w:w="5103" w:type="dxa"/>
          </w:tcPr>
          <w:p w14:paraId="49FC887E" w14:textId="45252BA2" w:rsidR="00174C57" w:rsidRPr="00AC1C31" w:rsidRDefault="004512BE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COO</w:t>
            </w:r>
          </w:p>
        </w:tc>
      </w:tr>
      <w:tr w:rsidR="00624B36" w:rsidRPr="00AC1C31" w14:paraId="5DD474FE" w14:textId="77777777" w:rsidTr="00CD5129">
        <w:tc>
          <w:tcPr>
            <w:tcW w:w="10207" w:type="dxa"/>
            <w:gridSpan w:val="3"/>
            <w:shd w:val="clear" w:color="auto" w:fill="90A71B"/>
          </w:tcPr>
          <w:p w14:paraId="7F7F9DC4" w14:textId="75C72BED" w:rsidR="002225B4" w:rsidRPr="00AC1C31" w:rsidRDefault="00DF0422" w:rsidP="006D4940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0"/>
                <w:szCs w:val="20"/>
              </w:rPr>
            </w:pPr>
            <w:r w:rsidRPr="00DF0422"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t>Business Overview &amp; Purpose of Role</w:t>
            </w:r>
            <w:r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t>:</w:t>
            </w:r>
          </w:p>
        </w:tc>
      </w:tr>
      <w:tr w:rsidR="00624B36" w:rsidRPr="00AC1C31" w14:paraId="0E9909CD" w14:textId="77777777" w:rsidTr="00CD5129">
        <w:tc>
          <w:tcPr>
            <w:tcW w:w="10207" w:type="dxa"/>
            <w:gridSpan w:val="3"/>
          </w:tcPr>
          <w:p w14:paraId="12D71D01" w14:textId="38688B79" w:rsidR="004A180C" w:rsidRDefault="004A180C" w:rsidP="004A180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CSS have developed a modular gasification technology (Micro-Hub) for the production of </w:t>
            </w:r>
            <w:r w:rsidR="0037463A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syngas,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hydrogen, power, heat, and carbon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credits. 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Our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latest product, the MicroH2-Hub has a small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footprint, can be located on-site, produces 3</w:t>
            </w:r>
            <w:r w:rsidR="00504AD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0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kg of hydrogen/hour plus 500kWe of power from 10,000 tonne of Solid-Recovered-Fuel (SRF) </w:t>
            </w:r>
            <w:r w:rsidR="004E7DA5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/ Wood Chip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per annum. The hydrogen is separated</w:t>
            </w:r>
            <w:r w:rsidR="0018344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from syngas using </w:t>
            </w:r>
            <w:r w:rsidR="00D632C7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ou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 patented gasifier and inhouse</w:t>
            </w:r>
            <w:r w:rsidR="0018344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Pr="004A180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developed Pressure Swing Absorption system.</w:t>
            </w:r>
          </w:p>
          <w:p w14:paraId="13E6F498" w14:textId="77777777" w:rsidR="004A180C" w:rsidRDefault="004A180C" w:rsidP="006F2E2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</w:p>
          <w:p w14:paraId="22F79197" w14:textId="1EA83AB9" w:rsidR="00CE2DAA" w:rsidRPr="00AC1C31" w:rsidRDefault="0018344F" w:rsidP="00573FAF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This is a great opportunity to join a growing team </w:t>
            </w:r>
            <w:r w:rsidR="00A6020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- </w:t>
            </w:r>
            <w:r w:rsidR="006E199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y</w:t>
            </w:r>
            <w:r w:rsidR="00806314" w:rsidRPr="0080631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ou will be working within the </w:t>
            </w:r>
            <w:r w:rsidR="00DA29F5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senior management </w:t>
            </w:r>
            <w:r w:rsidR="00806314" w:rsidRPr="0080631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team, </w:t>
            </w:r>
            <w:r w:rsidR="00787806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leading on </w:t>
            </w:r>
            <w:r w:rsidR="00DA29F5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all process engineering, process safety, </w:t>
            </w:r>
            <w:r w:rsidR="004512BE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change management, </w:t>
            </w:r>
            <w:r w:rsidR="00A37D9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R&amp;D </w:t>
            </w:r>
            <w:r w:rsidR="001320C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projects, </w:t>
            </w:r>
            <w:r w:rsidR="00A37D9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test &amp; commission, </w:t>
            </w:r>
            <w:r w:rsidR="006502DD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developing</w:t>
            </w:r>
            <w:r w:rsidR="001034D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="006502DD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systems, tools, </w:t>
            </w:r>
            <w:r w:rsidR="002474B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procedures, </w:t>
            </w:r>
            <w:r w:rsidR="001034D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processes</w:t>
            </w:r>
            <w:r w:rsidR="002474B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="001034D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&amp; controls</w:t>
            </w:r>
            <w:r w:rsidR="008F3C2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="00573FA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whilst </w:t>
            </w:r>
            <w:r w:rsidR="002474B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further </w:t>
            </w:r>
            <w:r w:rsidR="00573FA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supporting the broader internal business units and leadership team.</w:t>
            </w:r>
          </w:p>
        </w:tc>
      </w:tr>
      <w:tr w:rsidR="00624B36" w:rsidRPr="00AC1C31" w14:paraId="16721743" w14:textId="77777777" w:rsidTr="00CD5129">
        <w:tc>
          <w:tcPr>
            <w:tcW w:w="10207" w:type="dxa"/>
            <w:gridSpan w:val="3"/>
            <w:shd w:val="clear" w:color="auto" w:fill="90A71B"/>
          </w:tcPr>
          <w:p w14:paraId="2019BCF0" w14:textId="77777777" w:rsidR="002225B4" w:rsidRPr="00AC1C31" w:rsidRDefault="002225B4" w:rsidP="006D4940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0"/>
                <w:szCs w:val="20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t>Main Responsibilities &amp; Tasks:</w:t>
            </w:r>
          </w:p>
        </w:tc>
      </w:tr>
      <w:tr w:rsidR="00624B36" w:rsidRPr="00AC1C31" w14:paraId="2FE62520" w14:textId="77777777" w:rsidTr="00CD5129">
        <w:tc>
          <w:tcPr>
            <w:tcW w:w="885" w:type="dxa"/>
          </w:tcPr>
          <w:p w14:paraId="31F3112D" w14:textId="77777777" w:rsidR="002225B4" w:rsidRPr="00AC1C31" w:rsidRDefault="002225B4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1.</w:t>
            </w:r>
          </w:p>
        </w:tc>
        <w:tc>
          <w:tcPr>
            <w:tcW w:w="9322" w:type="dxa"/>
            <w:gridSpan w:val="2"/>
          </w:tcPr>
          <w:p w14:paraId="54E6A8CA" w14:textId="4397240C" w:rsidR="002225B4" w:rsidRPr="00AC1C31" w:rsidRDefault="008D1CAC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</w:t>
            </w:r>
            <w:r w:rsidR="00EB6A7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rovide a 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lead on all </w:t>
            </w:r>
            <w:r w:rsidR="00EB6A7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rocess </w:t>
            </w:r>
            <w:r w:rsidR="00EB6A7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ngineering &amp; </w:t>
            </w:r>
            <w:r w:rsidR="00EB6A7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process safety activities</w:t>
            </w:r>
          </w:p>
        </w:tc>
      </w:tr>
      <w:tr w:rsidR="00187A8C" w:rsidRPr="00AC1C31" w14:paraId="53615A5C" w14:textId="77777777" w:rsidTr="00CD5129">
        <w:tc>
          <w:tcPr>
            <w:tcW w:w="885" w:type="dxa"/>
          </w:tcPr>
          <w:p w14:paraId="3F2F072A" w14:textId="24CB2F0E" w:rsidR="00187A8C" w:rsidRPr="00AC1C31" w:rsidRDefault="00E14CF9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2.</w:t>
            </w:r>
          </w:p>
        </w:tc>
        <w:tc>
          <w:tcPr>
            <w:tcW w:w="9322" w:type="dxa"/>
            <w:gridSpan w:val="2"/>
          </w:tcPr>
          <w:p w14:paraId="0A32A144" w14:textId="31034790" w:rsidR="00187A8C" w:rsidRDefault="00187A8C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Take a lead on all R&amp;D project related activities</w:t>
            </w:r>
          </w:p>
        </w:tc>
      </w:tr>
      <w:tr w:rsidR="00B11DFD" w:rsidRPr="00AC1C31" w14:paraId="7096E948" w14:textId="77777777" w:rsidTr="00CD5129">
        <w:tc>
          <w:tcPr>
            <w:tcW w:w="885" w:type="dxa"/>
          </w:tcPr>
          <w:p w14:paraId="49C63B24" w14:textId="5EB92981" w:rsidR="00B11DFD" w:rsidRDefault="0066389C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3.</w:t>
            </w:r>
          </w:p>
        </w:tc>
        <w:tc>
          <w:tcPr>
            <w:tcW w:w="9322" w:type="dxa"/>
            <w:gridSpan w:val="2"/>
          </w:tcPr>
          <w:p w14:paraId="54D7A9B8" w14:textId="6FAB074A" w:rsidR="00B11DFD" w:rsidRDefault="00B11DFD" w:rsidP="00174C57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B11DFD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Provide technical expertise to resolve process</w:t>
            </w:r>
            <w:r w:rsidR="0095615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</w:t>
            </w:r>
            <w:r w:rsidRPr="00B11DFD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issues that </w:t>
            </w:r>
            <w:r w:rsidR="004779D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may </w:t>
            </w:r>
            <w:r w:rsidRPr="00B11DFD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impact quality, cost, and </w:t>
            </w:r>
            <w:r w:rsidR="0095615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risk</w:t>
            </w:r>
          </w:p>
        </w:tc>
      </w:tr>
      <w:tr w:rsidR="008D1CAC" w:rsidRPr="00AC1C31" w14:paraId="2F17DDE4" w14:textId="77777777" w:rsidTr="00CD5129">
        <w:tc>
          <w:tcPr>
            <w:tcW w:w="885" w:type="dxa"/>
          </w:tcPr>
          <w:p w14:paraId="4B697CE9" w14:textId="665B51AC" w:rsidR="008D1CAC" w:rsidRPr="00AC1C31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4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28E9DEDF" w14:textId="525CD099" w:rsidR="008D1CAC" w:rsidRDefault="008D1C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0B690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Oversee and assess existing processes and workflows</w:t>
            </w:r>
          </w:p>
        </w:tc>
      </w:tr>
      <w:tr w:rsidR="008D1CAC" w:rsidRPr="00AC1C31" w14:paraId="42B71469" w14:textId="77777777" w:rsidTr="00CD5129">
        <w:tc>
          <w:tcPr>
            <w:tcW w:w="885" w:type="dxa"/>
          </w:tcPr>
          <w:p w14:paraId="109866BF" w14:textId="6F353A2F" w:rsidR="008D1CAC" w:rsidRPr="00AC1C31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5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41AA70D3" w14:textId="66B9CCDD" w:rsidR="008D1CAC" w:rsidRDefault="008D1C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Optimi</w:t>
            </w:r>
            <w:r w:rsidR="00732A1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se</w:t>
            </w:r>
            <w:r w:rsidRP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productivity by designing, implementing and testing new procedures</w:t>
            </w:r>
          </w:p>
        </w:tc>
      </w:tr>
      <w:tr w:rsidR="008D1CAC" w:rsidRPr="00AC1C31" w14:paraId="15888CBB" w14:textId="77777777" w:rsidTr="00CD5129">
        <w:tc>
          <w:tcPr>
            <w:tcW w:w="885" w:type="dxa"/>
          </w:tcPr>
          <w:p w14:paraId="1114A19C" w14:textId="4E7874B6" w:rsidR="008D1CAC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6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5F889352" w14:textId="00F52822" w:rsidR="008D1CAC" w:rsidRDefault="00175CAB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175CA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Assemble reports to document process status and changes</w:t>
            </w:r>
          </w:p>
        </w:tc>
      </w:tr>
      <w:tr w:rsidR="008D1CAC" w:rsidRPr="00AC1C31" w14:paraId="30397ECD" w14:textId="77777777" w:rsidTr="00CD5129">
        <w:tc>
          <w:tcPr>
            <w:tcW w:w="885" w:type="dxa"/>
          </w:tcPr>
          <w:p w14:paraId="13CF94A2" w14:textId="039E7F4B" w:rsidR="008D1CAC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7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1D85C73F" w14:textId="58115EC4" w:rsidR="008D1CAC" w:rsidRDefault="00175CAB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175CA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Track metrics to discover areas for improvement and monitor upgrades</w:t>
            </w:r>
          </w:p>
        </w:tc>
      </w:tr>
      <w:tr w:rsidR="008D1CAC" w:rsidRPr="00AC1C31" w14:paraId="40D030E7" w14:textId="77777777" w:rsidTr="00CD5129">
        <w:tc>
          <w:tcPr>
            <w:tcW w:w="885" w:type="dxa"/>
          </w:tcPr>
          <w:p w14:paraId="735C9A2F" w14:textId="1AC6C7DE" w:rsidR="008D1CAC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8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4293F2A3" w14:textId="3FF04D40" w:rsidR="008D1CAC" w:rsidRDefault="002D08F2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2D08F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Communicate findings and proposals to upper management</w:t>
            </w:r>
          </w:p>
        </w:tc>
      </w:tr>
      <w:tr w:rsidR="008D1CAC" w:rsidRPr="00AC1C31" w14:paraId="2960888A" w14:textId="77777777" w:rsidTr="00CD5129">
        <w:tc>
          <w:tcPr>
            <w:tcW w:w="885" w:type="dxa"/>
          </w:tcPr>
          <w:p w14:paraId="1A6E749B" w14:textId="0F01E3BF" w:rsidR="008D1CAC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9</w:t>
            </w:r>
            <w:r w:rsidR="00E14CF9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1A7C3095" w14:textId="51700E52" w:rsidR="008D1CAC" w:rsidRPr="0093412D" w:rsidRDefault="007D35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7D35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Utilize process simulation software to test </w:t>
            </w:r>
            <w:r w:rsidR="00F96D7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&amp; </w:t>
            </w:r>
            <w:r w:rsidRPr="007D35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find the most appropriate productio</w:t>
            </w:r>
            <w:r w:rsidR="0081105A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n strategy</w:t>
            </w:r>
          </w:p>
        </w:tc>
      </w:tr>
      <w:tr w:rsidR="008D1CAC" w:rsidRPr="00AC1C31" w14:paraId="0941A791" w14:textId="77777777" w:rsidTr="00CD5129">
        <w:tc>
          <w:tcPr>
            <w:tcW w:w="885" w:type="dxa"/>
          </w:tcPr>
          <w:p w14:paraId="2C52E395" w14:textId="3A46AB0E" w:rsidR="008D1CAC" w:rsidRDefault="0066389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10</w:t>
            </w:r>
            <w:r w:rsidR="008D1CA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02F1972F" w14:textId="596CF245" w:rsidR="008D1CAC" w:rsidRPr="0093412D" w:rsidRDefault="0081105A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81105A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Provide thorough instructions for successful implementation of process changes</w:t>
            </w:r>
          </w:p>
        </w:tc>
      </w:tr>
      <w:tr w:rsidR="0081105A" w:rsidRPr="00AC1C31" w14:paraId="7EA89027" w14:textId="77777777" w:rsidTr="00CD5129">
        <w:tc>
          <w:tcPr>
            <w:tcW w:w="885" w:type="dxa"/>
          </w:tcPr>
          <w:p w14:paraId="7D0C2275" w14:textId="29A1AA25" w:rsidR="0081105A" w:rsidRDefault="00E14CF9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</w:t>
            </w:r>
            <w:r w:rsidR="0066389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5592E002" w14:textId="578D5F33" w:rsidR="0081105A" w:rsidRPr="0081105A" w:rsidRDefault="004A0BF2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Undertake </w:t>
            </w:r>
            <w:r w:rsidR="00F84897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process safety risk assessments and implement robust controls</w:t>
            </w:r>
          </w:p>
        </w:tc>
      </w:tr>
      <w:tr w:rsidR="0081105A" w:rsidRPr="00AC1C31" w14:paraId="637B19AC" w14:textId="77777777" w:rsidTr="00CD5129">
        <w:tc>
          <w:tcPr>
            <w:tcW w:w="885" w:type="dxa"/>
          </w:tcPr>
          <w:p w14:paraId="5449FE20" w14:textId="0718E1AD" w:rsidR="0081105A" w:rsidRDefault="00E14CF9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</w:t>
            </w:r>
            <w:r w:rsidR="0066389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35A70517" w14:textId="5F17DE92" w:rsidR="0081105A" w:rsidRPr="0081105A" w:rsidRDefault="006D0171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6D017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Assess compliance with applicable safety and quality standards</w:t>
            </w:r>
          </w:p>
        </w:tc>
      </w:tr>
      <w:tr w:rsidR="008D1CAC" w:rsidRPr="00AC1C31" w14:paraId="47E1339A" w14:textId="77777777" w:rsidTr="00CD5129">
        <w:tc>
          <w:tcPr>
            <w:tcW w:w="885" w:type="dxa"/>
          </w:tcPr>
          <w:p w14:paraId="35594577" w14:textId="02C0B3C0" w:rsidR="008D1CAC" w:rsidRPr="00AC1C31" w:rsidRDefault="00E14CF9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</w:t>
            </w:r>
            <w:r w:rsidR="0066389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3</w:t>
            </w:r>
            <w:r w:rsidR="008D1CAC"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3CCAB727" w14:textId="738427EB" w:rsidR="008D1CAC" w:rsidRPr="00AC1C31" w:rsidRDefault="008D1C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Adher</w:t>
            </w:r>
            <w:r w:rsidR="00732A1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to all Health, Safety and Environmental procedures/processes</w:t>
            </w:r>
          </w:p>
        </w:tc>
      </w:tr>
      <w:tr w:rsidR="008D1CAC" w:rsidRPr="00AC1C31" w14:paraId="490A9575" w14:textId="77777777" w:rsidTr="00CD5129">
        <w:tc>
          <w:tcPr>
            <w:tcW w:w="885" w:type="dxa"/>
          </w:tcPr>
          <w:p w14:paraId="5394D3DF" w14:textId="1DDD483C" w:rsidR="008D1CAC" w:rsidRPr="00AC1C31" w:rsidRDefault="008D1C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1</w:t>
            </w:r>
            <w:r w:rsidR="0066389C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14:paraId="0F91021C" w14:textId="73323F73" w:rsidR="008D1CAC" w:rsidRDefault="008D1CAC" w:rsidP="008D1CAC">
            <w:p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Promot</w:t>
            </w:r>
            <w:r w:rsidR="00732A1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a positive safe working culture</w:t>
            </w:r>
          </w:p>
        </w:tc>
      </w:tr>
      <w:tr w:rsidR="008D1CAC" w:rsidRPr="00AC1C31" w14:paraId="0A8DC3D3" w14:textId="77777777" w:rsidTr="00CD5129">
        <w:tc>
          <w:tcPr>
            <w:tcW w:w="10207" w:type="dxa"/>
            <w:gridSpan w:val="3"/>
            <w:shd w:val="clear" w:color="auto" w:fill="90A71B"/>
          </w:tcPr>
          <w:p w14:paraId="25856C05" w14:textId="77777777" w:rsidR="008D1CAC" w:rsidRPr="00AC1C31" w:rsidRDefault="008D1CAC" w:rsidP="008D1CAC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0"/>
                <w:szCs w:val="20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t>Knowledge &amp; Skills:</w:t>
            </w:r>
          </w:p>
        </w:tc>
      </w:tr>
      <w:tr w:rsidR="008D1CAC" w:rsidRPr="00AC1C31" w14:paraId="426317B3" w14:textId="77777777" w:rsidTr="005E7B72">
        <w:tc>
          <w:tcPr>
            <w:tcW w:w="5104" w:type="dxa"/>
            <w:gridSpan w:val="2"/>
          </w:tcPr>
          <w:p w14:paraId="7B9E3E7B" w14:textId="77777777" w:rsidR="008D1CAC" w:rsidRPr="00AC1C31" w:rsidRDefault="008D1CAC" w:rsidP="008D1CAC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  <w:t>Required:</w:t>
            </w:r>
          </w:p>
        </w:tc>
        <w:tc>
          <w:tcPr>
            <w:tcW w:w="5103" w:type="dxa"/>
          </w:tcPr>
          <w:p w14:paraId="00CFE3CE" w14:textId="77777777" w:rsidR="008D1CAC" w:rsidRPr="00AC1C31" w:rsidRDefault="008D1CAC" w:rsidP="008D1CAC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4"/>
                <w:szCs w:val="24"/>
              </w:rPr>
              <w:t>Desired:</w:t>
            </w:r>
          </w:p>
        </w:tc>
      </w:tr>
      <w:tr w:rsidR="008A3AEE" w:rsidRPr="00AC1C31" w14:paraId="6946DD74" w14:textId="77777777" w:rsidTr="005E7B72">
        <w:tc>
          <w:tcPr>
            <w:tcW w:w="5104" w:type="dxa"/>
            <w:gridSpan w:val="2"/>
          </w:tcPr>
          <w:p w14:paraId="6E90FAE7" w14:textId="08158C43" w:rsidR="008A3AEE" w:rsidRPr="00A63F30" w:rsidRDefault="006312AB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Process Engineering background</w:t>
            </w:r>
          </w:p>
        </w:tc>
        <w:tc>
          <w:tcPr>
            <w:tcW w:w="5103" w:type="dxa"/>
          </w:tcPr>
          <w:p w14:paraId="4AF66328" w14:textId="1F99939B" w:rsidR="008A3AEE" w:rsidRPr="00AC1C31" w:rsidRDefault="001E5BD6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Gasification/Pyrolysis background</w:t>
            </w:r>
          </w:p>
        </w:tc>
      </w:tr>
      <w:tr w:rsidR="008A3AEE" w:rsidRPr="00AC1C31" w14:paraId="01E96694" w14:textId="77777777" w:rsidTr="005E7B72">
        <w:tc>
          <w:tcPr>
            <w:tcW w:w="5104" w:type="dxa"/>
            <w:gridSpan w:val="2"/>
          </w:tcPr>
          <w:p w14:paraId="5EAAA8DE" w14:textId="1F506AEF" w:rsidR="008A3AEE" w:rsidRPr="00AC1C31" w:rsidRDefault="00894DF6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Project Management background</w:t>
            </w:r>
          </w:p>
        </w:tc>
        <w:tc>
          <w:tcPr>
            <w:tcW w:w="5103" w:type="dxa"/>
          </w:tcPr>
          <w:p w14:paraId="541D44E8" w14:textId="3F636DE4" w:rsidR="008A3AEE" w:rsidRPr="00AC1C31" w:rsidRDefault="009A6D3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PSA / </w:t>
            </w:r>
            <w:r w:rsidR="00B9524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Hydrogen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/ SAF background</w:t>
            </w:r>
          </w:p>
        </w:tc>
      </w:tr>
      <w:tr w:rsidR="008A3AEE" w:rsidRPr="00AC1C31" w14:paraId="4FD2ACA3" w14:textId="77777777" w:rsidTr="005E7B72">
        <w:tc>
          <w:tcPr>
            <w:tcW w:w="5104" w:type="dxa"/>
            <w:gridSpan w:val="2"/>
          </w:tcPr>
          <w:p w14:paraId="7210FDA0" w14:textId="4A8776E9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HAZOP/HAZID experience</w:t>
            </w:r>
          </w:p>
        </w:tc>
        <w:tc>
          <w:tcPr>
            <w:tcW w:w="5103" w:type="dxa"/>
          </w:tcPr>
          <w:p w14:paraId="10DED65F" w14:textId="0EC4702B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4714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Familiarity with applicable </w:t>
            </w:r>
            <w:r w:rsidR="005E7B7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HS</w:t>
            </w:r>
            <w:r w:rsidR="00B9524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</w:t>
            </w:r>
            <w:r w:rsidRPr="00A4714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re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g</w:t>
            </w:r>
            <w:r w:rsidRPr="00A4714F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</w:t>
            </w:r>
          </w:p>
        </w:tc>
      </w:tr>
      <w:tr w:rsidR="008A3AEE" w:rsidRPr="00AC1C31" w14:paraId="0561A5E5" w14:textId="77777777" w:rsidTr="005E7B72">
        <w:tc>
          <w:tcPr>
            <w:tcW w:w="5104" w:type="dxa"/>
            <w:gridSpan w:val="2"/>
          </w:tcPr>
          <w:p w14:paraId="6035D6E9" w14:textId="799DA234" w:rsidR="008A3AEE" w:rsidRPr="00AC1C31" w:rsidRDefault="00E96070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E9607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Proficient with process engineering software</w:t>
            </w:r>
          </w:p>
        </w:tc>
        <w:tc>
          <w:tcPr>
            <w:tcW w:w="5103" w:type="dxa"/>
          </w:tcPr>
          <w:p w14:paraId="0C827F7D" w14:textId="5F1F3A11" w:rsidR="008A3AEE" w:rsidRPr="00373DB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F67BE6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Strong written &amp; verbal communication skills</w:t>
            </w:r>
          </w:p>
        </w:tc>
      </w:tr>
      <w:tr w:rsidR="00976A6E" w:rsidRPr="00AC1C31" w14:paraId="5D33B16E" w14:textId="77777777" w:rsidTr="005E7B72">
        <w:tc>
          <w:tcPr>
            <w:tcW w:w="5104" w:type="dxa"/>
            <w:gridSpan w:val="2"/>
          </w:tcPr>
          <w:p w14:paraId="544E8748" w14:textId="0DE62CD9" w:rsidR="00976A6E" w:rsidRPr="00AC1C31" w:rsidRDefault="00894DF6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894DF6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Change management understanding</w:t>
            </w:r>
          </w:p>
        </w:tc>
        <w:tc>
          <w:tcPr>
            <w:tcW w:w="5103" w:type="dxa"/>
          </w:tcPr>
          <w:p w14:paraId="63A8C8FE" w14:textId="40EB9C18" w:rsidR="00976A6E" w:rsidRPr="00F67BE6" w:rsidRDefault="00FD51C9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MS Project experience</w:t>
            </w:r>
          </w:p>
        </w:tc>
      </w:tr>
      <w:tr w:rsidR="00DD515B" w:rsidRPr="00AC1C31" w14:paraId="357D00BA" w14:textId="77777777" w:rsidTr="005E7B72">
        <w:tc>
          <w:tcPr>
            <w:tcW w:w="5104" w:type="dxa"/>
            <w:gridSpan w:val="2"/>
          </w:tcPr>
          <w:p w14:paraId="49D60E82" w14:textId="3E2D9962" w:rsidR="00DD515B" w:rsidRDefault="006312AB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6312AB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Excellent analytical skills</w:t>
            </w:r>
          </w:p>
        </w:tc>
        <w:tc>
          <w:tcPr>
            <w:tcW w:w="5103" w:type="dxa"/>
          </w:tcPr>
          <w:p w14:paraId="33F768D2" w14:textId="479AEC02" w:rsidR="00DD515B" w:rsidRDefault="00FD51C9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Project Delivery skills</w:t>
            </w:r>
          </w:p>
        </w:tc>
      </w:tr>
      <w:tr w:rsidR="00DD515B" w:rsidRPr="00AC1C31" w14:paraId="0560C847" w14:textId="77777777" w:rsidTr="005E7B72">
        <w:tc>
          <w:tcPr>
            <w:tcW w:w="5104" w:type="dxa"/>
            <w:gridSpan w:val="2"/>
          </w:tcPr>
          <w:p w14:paraId="552D5182" w14:textId="4C24265D" w:rsidR="00DD515B" w:rsidRDefault="00E96070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E9607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Ability to identify, assess, solve problems</w:t>
            </w:r>
          </w:p>
        </w:tc>
        <w:tc>
          <w:tcPr>
            <w:tcW w:w="5103" w:type="dxa"/>
          </w:tcPr>
          <w:p w14:paraId="469CB88D" w14:textId="2F8DBFDD" w:rsidR="00DD515B" w:rsidRDefault="001E5BD6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1E5BD6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IT Literate ( MS Office)</w:t>
            </w:r>
          </w:p>
        </w:tc>
      </w:tr>
      <w:tr w:rsidR="008A3AEE" w:rsidRPr="00AC1C31" w14:paraId="47E6589D" w14:textId="77777777" w:rsidTr="00CD5129">
        <w:tc>
          <w:tcPr>
            <w:tcW w:w="10207" w:type="dxa"/>
            <w:gridSpan w:val="3"/>
            <w:shd w:val="clear" w:color="auto" w:fill="90A71B"/>
          </w:tcPr>
          <w:p w14:paraId="595C6047" w14:textId="77777777" w:rsidR="008A3AEE" w:rsidRPr="00AC1C31" w:rsidRDefault="008A3AEE" w:rsidP="008A3AEE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0"/>
                <w:szCs w:val="20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t>Education, Qualifications and Technical Skills:</w:t>
            </w:r>
          </w:p>
        </w:tc>
      </w:tr>
      <w:tr w:rsidR="008A3AEE" w:rsidRPr="00AC1C31" w14:paraId="0644F466" w14:textId="77777777" w:rsidTr="00CD5129">
        <w:trPr>
          <w:trHeight w:val="548"/>
        </w:trPr>
        <w:tc>
          <w:tcPr>
            <w:tcW w:w="10207" w:type="dxa"/>
            <w:gridSpan w:val="3"/>
          </w:tcPr>
          <w:p w14:paraId="3C9ADA28" w14:textId="538832E4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Master</w:t>
            </w:r>
            <w:r w:rsidR="00C033B8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degree or doctorate in material process or chemical engineering</w:t>
            </w:r>
          </w:p>
          <w:p w14:paraId="6C88BB16" w14:textId="1587BD0B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B</w:t>
            </w:r>
            <w:r w:rsidRPr="00812E1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achelor's degree in industrial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or </w:t>
            </w:r>
            <w:r w:rsidRPr="00812E1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chemical engineeri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ng</w:t>
            </w:r>
          </w:p>
          <w:p w14:paraId="1ECD1697" w14:textId="7777777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6yrs+ working within </w:t>
            </w:r>
            <w:r w:rsidRPr="00D360E0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material process or chemical engineering 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environment</w:t>
            </w:r>
          </w:p>
          <w:p w14:paraId="0F7137F2" w14:textId="305A99DA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lastRenderedPageBreak/>
              <w:t>Knowledge of process engineering techniques, models and associated software packages</w:t>
            </w:r>
          </w:p>
          <w:p w14:paraId="359E55ED" w14:textId="4F5A9082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Project Management experience </w:t>
            </w:r>
          </w:p>
          <w:p w14:paraId="7919A5B6" w14:textId="7777777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3456B5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Previous experience working with CAD and AutoCAD</w:t>
            </w:r>
          </w:p>
          <w:p w14:paraId="5FDF6BEE" w14:textId="69BCF9A6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Hazop</w:t>
            </w:r>
            <w:proofErr w:type="spellEnd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/HAZID processes experience </w:t>
            </w:r>
          </w:p>
          <w:p w14:paraId="6AE24A30" w14:textId="67B0E556" w:rsidR="008A3AEE" w:rsidRPr="0019651F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474C42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Health &amp; Safety qualification (an advantage) </w:t>
            </w:r>
          </w:p>
        </w:tc>
      </w:tr>
      <w:tr w:rsidR="008A3AEE" w:rsidRPr="00AC1C31" w14:paraId="6ABA2332" w14:textId="77777777" w:rsidTr="00CD5129">
        <w:tc>
          <w:tcPr>
            <w:tcW w:w="10207" w:type="dxa"/>
            <w:gridSpan w:val="3"/>
            <w:shd w:val="clear" w:color="auto" w:fill="90A71B"/>
          </w:tcPr>
          <w:p w14:paraId="7C404FF9" w14:textId="77777777" w:rsidR="008A3AEE" w:rsidRPr="00AC1C31" w:rsidRDefault="008A3AEE" w:rsidP="008A3AEE">
            <w:pPr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</w:pPr>
            <w:r w:rsidRPr="00AC1C31">
              <w:rPr>
                <w:rFonts w:asciiTheme="majorHAnsi" w:hAnsiTheme="majorHAnsi" w:cstheme="majorHAnsi"/>
                <w:b/>
                <w:color w:val="323E4F" w:themeColor="text2" w:themeShade="BF"/>
                <w:sz w:val="28"/>
                <w:szCs w:val="28"/>
              </w:rPr>
              <w:lastRenderedPageBreak/>
              <w:t>Key Responsibilities of the Role</w:t>
            </w:r>
          </w:p>
          <w:p w14:paraId="4A48ED08" w14:textId="1F263897" w:rsidR="008A3AEE" w:rsidRPr="00AC1C31" w:rsidRDefault="008A3AEE" w:rsidP="008A3AE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Operational Activities</w:t>
            </w:r>
          </w:p>
        </w:tc>
      </w:tr>
      <w:tr w:rsidR="008A3AEE" w:rsidRPr="00AC1C31" w14:paraId="13EE2A72" w14:textId="77777777" w:rsidTr="00CD5129">
        <w:tc>
          <w:tcPr>
            <w:tcW w:w="10207" w:type="dxa"/>
            <w:gridSpan w:val="3"/>
          </w:tcPr>
          <w:p w14:paraId="4F01228E" w14:textId="2C81D6C3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Primary responsibility for process engineering activities</w:t>
            </w:r>
          </w:p>
          <w:p w14:paraId="79978970" w14:textId="566990EC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Responsible for all process safety activities</w:t>
            </w:r>
          </w:p>
          <w:p w14:paraId="45807517" w14:textId="59EC3DDF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Supporting Design/</w:t>
            </w:r>
            <w:proofErr w:type="spellStart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Hazop</w:t>
            </w:r>
            <w:proofErr w:type="spellEnd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Hazid</w:t>
            </w:r>
            <w:proofErr w:type="spellEnd"/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 processes</w:t>
            </w:r>
          </w:p>
          <w:p w14:paraId="73FFF0E3" w14:textId="7777777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Provide a lead on all R&amp;D projects</w:t>
            </w:r>
          </w:p>
          <w:p w14:paraId="0895F427" w14:textId="7777777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Reviewing, developing and implementing robust policies, procedures &amp; processes</w:t>
            </w:r>
          </w:p>
          <w:p w14:paraId="2F346E81" w14:textId="3C7F0142" w:rsidR="00B224B9" w:rsidRPr="00B72CC4" w:rsidRDefault="008A3AEE" w:rsidP="00B72CC4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Develop R&amp;D process engineering improvement strategies</w:t>
            </w:r>
          </w:p>
          <w:p w14:paraId="56820CF3" w14:textId="3BF75062" w:rsidR="00722271" w:rsidRDefault="00471D71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On occasions you may need to support shift operations</w:t>
            </w:r>
          </w:p>
          <w:p w14:paraId="7FCA6E15" w14:textId="30CC8718" w:rsidR="00B224B9" w:rsidRPr="00510206" w:rsidRDefault="00B72CC4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Oversea work may be required in future</w:t>
            </w:r>
          </w:p>
        </w:tc>
      </w:tr>
      <w:tr w:rsidR="008A3AEE" w:rsidRPr="00AC1C31" w14:paraId="32E81089" w14:textId="77777777" w:rsidTr="00CD5129">
        <w:tc>
          <w:tcPr>
            <w:tcW w:w="10207" w:type="dxa"/>
            <w:gridSpan w:val="3"/>
            <w:shd w:val="clear" w:color="auto" w:fill="90A71B"/>
          </w:tcPr>
          <w:p w14:paraId="32DF12FC" w14:textId="77777777" w:rsidR="008A3AEE" w:rsidRPr="00AC1C31" w:rsidRDefault="008A3AEE" w:rsidP="008A3AE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Health, Safety &amp; Environment</w:t>
            </w:r>
          </w:p>
        </w:tc>
      </w:tr>
      <w:tr w:rsidR="008A3AEE" w:rsidRPr="00AC1C31" w14:paraId="6E819AE2" w14:textId="77777777" w:rsidTr="00CD5129">
        <w:tc>
          <w:tcPr>
            <w:tcW w:w="10207" w:type="dxa"/>
            <w:gridSpan w:val="3"/>
          </w:tcPr>
          <w:p w14:paraId="23A36A2C" w14:textId="657060BB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Co-operate in the prevention of work-related accidents and ill health, and the promotion of environmental good practice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  <w:p w14:paraId="296330C5" w14:textId="233BD02F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Adopt behaviours that are consistent with an interdependent HS&amp;E culture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  <w:p w14:paraId="63F3DA28" w14:textId="48AE644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Be prepared to challenge behaviour and conditions that undermine our HS&amp;E standards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  <w:p w14:paraId="391CB81F" w14:textId="000EF12E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Follow HS&amp;E procedures and 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local management </w:t>
            </w: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instructions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  <w:p w14:paraId="6881D480" w14:textId="470468FA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Report all unsafe processes, practices, behaviours, or HS&amp;E concerns to your line manager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  <w:p w14:paraId="7B04496B" w14:textId="17E78229" w:rsidR="008A3AEE" w:rsidRPr="00AC1C31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DD3DE3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Report all HS&amp;E accidents, incidents, ill health and near misses to your line manager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.</w:t>
            </w:r>
          </w:p>
        </w:tc>
      </w:tr>
      <w:tr w:rsidR="008A3AEE" w:rsidRPr="00AC1C31" w14:paraId="47AC9BE9" w14:textId="77777777" w:rsidTr="00CD5129">
        <w:tc>
          <w:tcPr>
            <w:tcW w:w="10207" w:type="dxa"/>
            <w:gridSpan w:val="3"/>
            <w:shd w:val="clear" w:color="auto" w:fill="90A71B"/>
          </w:tcPr>
          <w:p w14:paraId="7D1FCA9B" w14:textId="77777777" w:rsidR="008A3AEE" w:rsidRPr="00AC1C31" w:rsidRDefault="008A3AEE" w:rsidP="008A3AE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Record keeping</w:t>
            </w:r>
          </w:p>
        </w:tc>
      </w:tr>
      <w:tr w:rsidR="008A3AEE" w:rsidRPr="00AC1C31" w14:paraId="7F5E5FF8" w14:textId="77777777" w:rsidTr="00CD5129">
        <w:tc>
          <w:tcPr>
            <w:tcW w:w="10207" w:type="dxa"/>
            <w:gridSpan w:val="3"/>
          </w:tcPr>
          <w:p w14:paraId="4E2E3193" w14:textId="557F3148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Act as the owner of the Change Management process</w:t>
            </w:r>
          </w:p>
          <w:p w14:paraId="65F43011" w14:textId="7D850D8B" w:rsidR="00C033B8" w:rsidRDefault="00C033B8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Act as the owner of the </w:t>
            </w:r>
            <w:proofErr w:type="spellStart"/>
            <w:r w:rsidR="004E5BF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Hazop</w:t>
            </w:r>
            <w:proofErr w:type="spellEnd"/>
            <w:r w:rsidR="004E5BF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/</w:t>
            </w:r>
            <w:proofErr w:type="spellStart"/>
            <w:r w:rsidR="004E5BF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Hazid</w:t>
            </w:r>
            <w:proofErr w:type="spellEnd"/>
            <w:r w:rsidR="004E5BF4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and broader process related risk management </w:t>
            </w:r>
            <w:r w:rsidR="00B82D36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tools</w:t>
            </w:r>
          </w:p>
          <w:p w14:paraId="0EAF8A6E" w14:textId="70B55372" w:rsidR="008A3AEE" w:rsidRPr="007048D8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Provide a lead on data acquisition, analysis and reporting of plant performance</w:t>
            </w:r>
          </w:p>
        </w:tc>
      </w:tr>
      <w:tr w:rsidR="008A3AEE" w:rsidRPr="00AC1C31" w14:paraId="7CEE6C99" w14:textId="77777777" w:rsidTr="00CD5129">
        <w:tc>
          <w:tcPr>
            <w:tcW w:w="10207" w:type="dxa"/>
            <w:gridSpan w:val="3"/>
            <w:shd w:val="clear" w:color="auto" w:fill="90A71B"/>
          </w:tcPr>
          <w:p w14:paraId="6294AE45" w14:textId="77777777" w:rsidR="008A3AEE" w:rsidRPr="00AC1C31" w:rsidRDefault="008A3AEE" w:rsidP="008A3AE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House Keeping</w:t>
            </w:r>
          </w:p>
        </w:tc>
      </w:tr>
      <w:tr w:rsidR="008A3AEE" w:rsidRPr="00AC1C31" w14:paraId="33200D49" w14:textId="77777777" w:rsidTr="00CD5129">
        <w:tc>
          <w:tcPr>
            <w:tcW w:w="10207" w:type="dxa"/>
            <w:gridSpan w:val="3"/>
          </w:tcPr>
          <w:p w14:paraId="7AFC10DE" w14:textId="4A4AD409" w:rsidR="008A3AEE" w:rsidRPr="007048D8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Ensure good housekeeping is adopted at all times</w:t>
            </w:r>
          </w:p>
        </w:tc>
      </w:tr>
      <w:tr w:rsidR="008A3AEE" w:rsidRPr="00AC1C31" w14:paraId="45B63A58" w14:textId="77777777" w:rsidTr="00CD5129">
        <w:tc>
          <w:tcPr>
            <w:tcW w:w="10207" w:type="dxa"/>
            <w:gridSpan w:val="3"/>
            <w:shd w:val="clear" w:color="auto" w:fill="90A71B"/>
          </w:tcPr>
          <w:p w14:paraId="61B05B94" w14:textId="77777777" w:rsidR="008A3AEE" w:rsidRPr="00AC1C31" w:rsidRDefault="008A3AEE" w:rsidP="008A3AE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General Duties</w:t>
            </w:r>
          </w:p>
        </w:tc>
      </w:tr>
      <w:tr w:rsidR="008A3AEE" w:rsidRPr="00AC1C31" w14:paraId="7F57357E" w14:textId="77777777" w:rsidTr="00CD5129">
        <w:tc>
          <w:tcPr>
            <w:tcW w:w="10207" w:type="dxa"/>
            <w:gridSpan w:val="3"/>
          </w:tcPr>
          <w:p w14:paraId="1B77561D" w14:textId="2004142E" w:rsidR="008A3AEE" w:rsidRPr="00DB28B3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 w:rsidRPr="00AC1C31"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To undertake any tasks required when requested</w:t>
            </w: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 by your line manager.</w:t>
            </w:r>
          </w:p>
          <w:p w14:paraId="6B91B0EB" w14:textId="77777777" w:rsidR="008A3AEE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 xml:space="preserve">Prepared to undertake any necessary training. </w:t>
            </w:r>
          </w:p>
          <w:p w14:paraId="5E55096B" w14:textId="03AF7CD0" w:rsidR="008A3AEE" w:rsidRPr="00DD3DE3" w:rsidRDefault="008A3AEE" w:rsidP="008A3AEE">
            <w:pPr>
              <w:pStyle w:val="ListParagraph"/>
              <w:numPr>
                <w:ilvl w:val="0"/>
                <w:numId w:val="1"/>
              </w:numPr>
              <w:ind w:left="470" w:hanging="357"/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24"/>
                <w:szCs w:val="24"/>
              </w:rPr>
              <w:t>Act as a Team player within the team.</w:t>
            </w:r>
          </w:p>
        </w:tc>
      </w:tr>
    </w:tbl>
    <w:p w14:paraId="05130F57" w14:textId="2DB45CE0" w:rsidR="00E32547" w:rsidRDefault="00E32547" w:rsidP="00E32547">
      <w:pPr>
        <w:rPr>
          <w:rFonts w:asciiTheme="majorHAnsi" w:hAnsiTheme="majorHAnsi" w:cstheme="majorHAnsi"/>
          <w:sz w:val="24"/>
          <w:szCs w:val="24"/>
        </w:rPr>
      </w:pPr>
    </w:p>
    <w:p w14:paraId="6FE429FA" w14:textId="4F4CA641" w:rsidR="002F24E1" w:rsidRPr="00395A58" w:rsidRDefault="00395A58" w:rsidP="002F24E1">
      <w:pPr>
        <w:rPr>
          <w:rFonts w:asciiTheme="majorHAnsi" w:hAnsiTheme="majorHAnsi" w:cstheme="majorHAnsi"/>
          <w:sz w:val="24"/>
          <w:szCs w:val="24"/>
          <w:u w:val="single"/>
        </w:rPr>
      </w:pPr>
      <w:r w:rsidRPr="00395A58">
        <w:rPr>
          <w:rFonts w:asciiTheme="majorHAnsi" w:hAnsiTheme="majorHAnsi" w:cstheme="majorHAnsi"/>
          <w:sz w:val="24"/>
          <w:szCs w:val="24"/>
          <w:u w:val="single"/>
        </w:rPr>
        <w:t>Acceptance</w:t>
      </w:r>
    </w:p>
    <w:p w14:paraId="1376CABE" w14:textId="77777777" w:rsidR="00395A58" w:rsidRPr="00725D90" w:rsidRDefault="00395A58" w:rsidP="002F24E1">
      <w:pPr>
        <w:rPr>
          <w:rFonts w:asciiTheme="majorHAnsi" w:hAnsiTheme="majorHAnsi" w:cstheme="majorHAnsi"/>
          <w:sz w:val="16"/>
          <w:szCs w:val="16"/>
        </w:rPr>
      </w:pPr>
    </w:p>
    <w:p w14:paraId="593D6017" w14:textId="25104D1B" w:rsidR="002F24E1" w:rsidRDefault="00C8687F" w:rsidP="002F24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Process Engineer </w:t>
      </w:r>
      <w:r w:rsidR="002F24E1">
        <w:rPr>
          <w:rFonts w:asciiTheme="majorHAnsi" w:hAnsiTheme="majorHAnsi" w:cstheme="majorHAnsi"/>
          <w:sz w:val="24"/>
          <w:szCs w:val="24"/>
        </w:rPr>
        <w:t xml:space="preserve">Name: </w:t>
      </w:r>
    </w:p>
    <w:p w14:paraId="6325EA34" w14:textId="77777777" w:rsidR="002F24E1" w:rsidRPr="00725D90" w:rsidRDefault="002F24E1" w:rsidP="002F24E1">
      <w:pPr>
        <w:rPr>
          <w:rFonts w:asciiTheme="majorHAnsi" w:hAnsiTheme="majorHAnsi" w:cstheme="majorHAnsi"/>
          <w:sz w:val="16"/>
          <w:szCs w:val="16"/>
        </w:rPr>
      </w:pPr>
    </w:p>
    <w:p w14:paraId="73CE28D2" w14:textId="37AA7E72" w:rsidR="002F24E1" w:rsidRDefault="002F24E1" w:rsidP="002F24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Signature: ……………………………………………………..</w:t>
      </w:r>
    </w:p>
    <w:p w14:paraId="78905B9B" w14:textId="77777777" w:rsidR="002F24E1" w:rsidRPr="00725D90" w:rsidRDefault="002F24E1" w:rsidP="002F24E1">
      <w:pPr>
        <w:rPr>
          <w:rFonts w:asciiTheme="majorHAnsi" w:hAnsiTheme="majorHAnsi" w:cstheme="majorHAnsi"/>
          <w:sz w:val="16"/>
          <w:szCs w:val="16"/>
        </w:rPr>
      </w:pPr>
    </w:p>
    <w:p w14:paraId="79469A17" w14:textId="5EE85E9D" w:rsidR="002F24E1" w:rsidRPr="002F24E1" w:rsidRDefault="002F24E1" w:rsidP="002F24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Date: </w:t>
      </w:r>
      <w:r w:rsidR="00395A58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2F24E1" w:rsidRPr="002F24E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A2AC" w14:textId="77777777" w:rsidR="006E7228" w:rsidRDefault="006E7228" w:rsidP="00174C57">
      <w:pPr>
        <w:spacing w:after="0" w:line="240" w:lineRule="auto"/>
      </w:pPr>
      <w:r>
        <w:separator/>
      </w:r>
    </w:p>
  </w:endnote>
  <w:endnote w:type="continuationSeparator" w:id="0">
    <w:p w14:paraId="3B46E9EC" w14:textId="77777777" w:rsidR="006E7228" w:rsidRDefault="006E7228" w:rsidP="0017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5F80" w14:textId="77777777" w:rsidR="00624B36" w:rsidRPr="006C5D7E" w:rsidRDefault="00624B36" w:rsidP="00624B36">
    <w:pPr>
      <w:pStyle w:val="Footer"/>
      <w:jc w:val="center"/>
      <w:rPr>
        <w:b/>
        <w:color w:val="323E4F" w:themeColor="text2" w:themeShade="BF"/>
      </w:rPr>
    </w:pPr>
    <w:r>
      <w:rPr>
        <w:b/>
        <w:color w:val="323E4F" w:themeColor="text2" w:themeShade="BF"/>
      </w:rPr>
      <w:t>Compact Syngas Solutions Limited</w:t>
    </w:r>
    <w:r w:rsidRPr="006C5D7E">
      <w:rPr>
        <w:b/>
        <w:color w:val="323E4F" w:themeColor="text2" w:themeShade="BF"/>
      </w:rPr>
      <w:t>, Whittle Close, Engineer Park, Sandycroft, Flintshire, CH5 2QE</w:t>
    </w:r>
  </w:p>
  <w:p w14:paraId="506BC4E6" w14:textId="27AE6C0E" w:rsidR="00624B36" w:rsidRPr="002C417B" w:rsidRDefault="00624B36" w:rsidP="002C417B">
    <w:pPr>
      <w:pStyle w:val="Footer"/>
      <w:jc w:val="center"/>
      <w:rPr>
        <w:b/>
        <w:color w:val="323E4F" w:themeColor="text2" w:themeShade="BF"/>
      </w:rPr>
    </w:pPr>
    <w:r w:rsidRPr="006C5D7E">
      <w:rPr>
        <w:b/>
        <w:color w:val="323E4F" w:themeColor="text2" w:themeShade="BF"/>
      </w:rPr>
      <w:t>Phone + 44 (0) 1244 529589</w:t>
    </w:r>
    <w:r w:rsidR="002C417B">
      <w:rPr>
        <w:b/>
        <w:color w:val="323E4F" w:themeColor="text2" w:themeShade="BF"/>
      </w:rPr>
      <w:t xml:space="preserve"> | </w:t>
    </w:r>
    <w:r w:rsidRPr="006C5D7E">
      <w:rPr>
        <w:b/>
        <w:color w:val="323E4F" w:themeColor="text2" w:themeShade="BF"/>
      </w:rPr>
      <w:t xml:space="preserve">Company Registration Number </w:t>
    </w:r>
    <w:r>
      <w:rPr>
        <w:b/>
        <w:color w:val="323E4F" w:themeColor="text2" w:themeShade="BF"/>
      </w:rPr>
      <w:t>12522978</w:t>
    </w:r>
    <w:r w:rsidRPr="006C5D7E">
      <w:rPr>
        <w:b/>
        <w:color w:val="323E4F" w:themeColor="text2" w:themeShade="BF"/>
      </w:rPr>
      <w:t xml:space="preserve"> </w:t>
    </w:r>
    <w:r w:rsidR="002C417B">
      <w:rPr>
        <w:b/>
        <w:color w:val="323E4F" w:themeColor="text2" w:themeShade="BF"/>
      </w:rPr>
      <w:t xml:space="preserve">| </w:t>
    </w:r>
    <w:r w:rsidRPr="006C5D7E">
      <w:rPr>
        <w:b/>
        <w:color w:val="323E4F" w:themeColor="text2" w:themeShade="BF"/>
      </w:rPr>
      <w:t xml:space="preserve">VAT Number </w:t>
    </w:r>
    <w:r>
      <w:rPr>
        <w:b/>
        <w:color w:val="323E4F" w:themeColor="text2" w:themeShade="BF"/>
      </w:rPr>
      <w:t>360409516</w:t>
    </w:r>
  </w:p>
  <w:p w14:paraId="3C17B064" w14:textId="0B6A5ADC" w:rsidR="00662B9E" w:rsidRPr="00624B36" w:rsidRDefault="00662B9E" w:rsidP="00624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A7E0" w14:textId="77777777" w:rsidR="006E7228" w:rsidRDefault="006E7228" w:rsidP="00174C57">
      <w:pPr>
        <w:spacing w:after="0" w:line="240" w:lineRule="auto"/>
      </w:pPr>
      <w:r>
        <w:separator/>
      </w:r>
    </w:p>
  </w:footnote>
  <w:footnote w:type="continuationSeparator" w:id="0">
    <w:p w14:paraId="36450DA7" w14:textId="77777777" w:rsidR="006E7228" w:rsidRDefault="006E7228" w:rsidP="0017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1B36" w14:textId="1216536E" w:rsidR="00662B9E" w:rsidRDefault="002C41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B6651" wp14:editId="720A8721">
          <wp:simplePos x="0" y="0"/>
          <wp:positionH relativeFrom="column">
            <wp:posOffset>3878580</wp:posOffset>
          </wp:positionH>
          <wp:positionV relativeFrom="paragraph">
            <wp:posOffset>-274320</wp:posOffset>
          </wp:positionV>
          <wp:extent cx="2589317" cy="578485"/>
          <wp:effectExtent l="0" t="0" r="1905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57" b="33089"/>
                  <a:stretch/>
                </pic:blipFill>
                <pic:spPr bwMode="auto">
                  <a:xfrm>
                    <a:off x="0" y="0"/>
                    <a:ext cx="2589317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EBE10" w14:textId="3518D40F" w:rsidR="00662B9E" w:rsidRPr="00174C57" w:rsidRDefault="00662B9E">
    <w:pPr>
      <w:pStyle w:val="Header"/>
      <w:rPr>
        <w:color w:val="B0CCB0"/>
      </w:rPr>
    </w:pPr>
    <w:r>
      <w:t xml:space="preserve">    </w:t>
    </w:r>
  </w:p>
  <w:p w14:paraId="149E1E51" w14:textId="77777777" w:rsidR="00662B9E" w:rsidRDefault="0066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C0ACA"/>
    <w:multiLevelType w:val="hybridMultilevel"/>
    <w:tmpl w:val="C6F2E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A5F5A"/>
    <w:multiLevelType w:val="hybridMultilevel"/>
    <w:tmpl w:val="786AE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E0D0F"/>
    <w:multiLevelType w:val="hybridMultilevel"/>
    <w:tmpl w:val="303C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028A"/>
    <w:multiLevelType w:val="hybridMultilevel"/>
    <w:tmpl w:val="3B06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9718">
    <w:abstractNumId w:val="2"/>
  </w:num>
  <w:num w:numId="2" w16cid:durableId="831413294">
    <w:abstractNumId w:val="0"/>
  </w:num>
  <w:num w:numId="3" w16cid:durableId="934440048">
    <w:abstractNumId w:val="3"/>
  </w:num>
  <w:num w:numId="4" w16cid:durableId="144947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57"/>
    <w:rsid w:val="00010421"/>
    <w:rsid w:val="000269B8"/>
    <w:rsid w:val="00030005"/>
    <w:rsid w:val="000529A0"/>
    <w:rsid w:val="00061AB0"/>
    <w:rsid w:val="00070857"/>
    <w:rsid w:val="000B690B"/>
    <w:rsid w:val="000D5B9E"/>
    <w:rsid w:val="000E4C13"/>
    <w:rsid w:val="001034D0"/>
    <w:rsid w:val="001140F5"/>
    <w:rsid w:val="00123611"/>
    <w:rsid w:val="001320C0"/>
    <w:rsid w:val="00132E34"/>
    <w:rsid w:val="0013788D"/>
    <w:rsid w:val="00142312"/>
    <w:rsid w:val="001537E9"/>
    <w:rsid w:val="00154AAE"/>
    <w:rsid w:val="00154E6C"/>
    <w:rsid w:val="001635B6"/>
    <w:rsid w:val="001646DD"/>
    <w:rsid w:val="0016718B"/>
    <w:rsid w:val="00174C57"/>
    <w:rsid w:val="00175CAB"/>
    <w:rsid w:val="001763D2"/>
    <w:rsid w:val="00180293"/>
    <w:rsid w:val="0018344F"/>
    <w:rsid w:val="00187A8C"/>
    <w:rsid w:val="0019293D"/>
    <w:rsid w:val="0019651F"/>
    <w:rsid w:val="00197146"/>
    <w:rsid w:val="001C3C09"/>
    <w:rsid w:val="001E4182"/>
    <w:rsid w:val="001E5BD6"/>
    <w:rsid w:val="001F111A"/>
    <w:rsid w:val="00210FF1"/>
    <w:rsid w:val="00221C09"/>
    <w:rsid w:val="002225B4"/>
    <w:rsid w:val="002474B0"/>
    <w:rsid w:val="00252173"/>
    <w:rsid w:val="00255036"/>
    <w:rsid w:val="002550D7"/>
    <w:rsid w:val="00257ABA"/>
    <w:rsid w:val="002658D0"/>
    <w:rsid w:val="002759CF"/>
    <w:rsid w:val="002824D1"/>
    <w:rsid w:val="002C417B"/>
    <w:rsid w:val="002D0635"/>
    <w:rsid w:val="002D08F2"/>
    <w:rsid w:val="002E1C5A"/>
    <w:rsid w:val="002F24E1"/>
    <w:rsid w:val="003103FF"/>
    <w:rsid w:val="00311D87"/>
    <w:rsid w:val="003456B5"/>
    <w:rsid w:val="00373DBE"/>
    <w:rsid w:val="0037463A"/>
    <w:rsid w:val="00380270"/>
    <w:rsid w:val="00392481"/>
    <w:rsid w:val="00395A58"/>
    <w:rsid w:val="003C18DB"/>
    <w:rsid w:val="003C6160"/>
    <w:rsid w:val="003D38F6"/>
    <w:rsid w:val="00413942"/>
    <w:rsid w:val="00440F50"/>
    <w:rsid w:val="004512BE"/>
    <w:rsid w:val="004613CA"/>
    <w:rsid w:val="00470D57"/>
    <w:rsid w:val="00471D71"/>
    <w:rsid w:val="00474C42"/>
    <w:rsid w:val="004779DB"/>
    <w:rsid w:val="0048543A"/>
    <w:rsid w:val="00495C62"/>
    <w:rsid w:val="004A0BF2"/>
    <w:rsid w:val="004A180C"/>
    <w:rsid w:val="004D6B20"/>
    <w:rsid w:val="004E5BF4"/>
    <w:rsid w:val="004E7DA5"/>
    <w:rsid w:val="00503A99"/>
    <w:rsid w:val="00504AD2"/>
    <w:rsid w:val="00510206"/>
    <w:rsid w:val="0052588B"/>
    <w:rsid w:val="00547700"/>
    <w:rsid w:val="0055128F"/>
    <w:rsid w:val="00561D00"/>
    <w:rsid w:val="005716FA"/>
    <w:rsid w:val="00573FAF"/>
    <w:rsid w:val="005B336A"/>
    <w:rsid w:val="005E05B5"/>
    <w:rsid w:val="005E5D02"/>
    <w:rsid w:val="005E7B72"/>
    <w:rsid w:val="006105F0"/>
    <w:rsid w:val="00624B36"/>
    <w:rsid w:val="006312AB"/>
    <w:rsid w:val="006502DD"/>
    <w:rsid w:val="00662B9E"/>
    <w:rsid w:val="0066389C"/>
    <w:rsid w:val="00676BCA"/>
    <w:rsid w:val="0069548C"/>
    <w:rsid w:val="006A5F70"/>
    <w:rsid w:val="006B15FB"/>
    <w:rsid w:val="006B3C5E"/>
    <w:rsid w:val="006B7449"/>
    <w:rsid w:val="006D0171"/>
    <w:rsid w:val="006D4940"/>
    <w:rsid w:val="006D64CC"/>
    <w:rsid w:val="006D693E"/>
    <w:rsid w:val="006E1990"/>
    <w:rsid w:val="006E7228"/>
    <w:rsid w:val="006F2E2C"/>
    <w:rsid w:val="00703750"/>
    <w:rsid w:val="007048D8"/>
    <w:rsid w:val="00722271"/>
    <w:rsid w:val="00725D90"/>
    <w:rsid w:val="00732A12"/>
    <w:rsid w:val="00756668"/>
    <w:rsid w:val="00775475"/>
    <w:rsid w:val="00783135"/>
    <w:rsid w:val="00787806"/>
    <w:rsid w:val="007A7EFF"/>
    <w:rsid w:val="007B6D2F"/>
    <w:rsid w:val="007D35AC"/>
    <w:rsid w:val="007E3059"/>
    <w:rsid w:val="007F408D"/>
    <w:rsid w:val="00806314"/>
    <w:rsid w:val="008076F4"/>
    <w:rsid w:val="0081105A"/>
    <w:rsid w:val="00812E14"/>
    <w:rsid w:val="00830672"/>
    <w:rsid w:val="00835383"/>
    <w:rsid w:val="00894DF6"/>
    <w:rsid w:val="008A3AEE"/>
    <w:rsid w:val="008D066C"/>
    <w:rsid w:val="008D1CAC"/>
    <w:rsid w:val="008D4765"/>
    <w:rsid w:val="008E414E"/>
    <w:rsid w:val="008F1342"/>
    <w:rsid w:val="008F3C22"/>
    <w:rsid w:val="00904236"/>
    <w:rsid w:val="00904963"/>
    <w:rsid w:val="00930EA8"/>
    <w:rsid w:val="0093412D"/>
    <w:rsid w:val="0093567D"/>
    <w:rsid w:val="009558E0"/>
    <w:rsid w:val="00956151"/>
    <w:rsid w:val="00976A6E"/>
    <w:rsid w:val="009964F3"/>
    <w:rsid w:val="009A6D3E"/>
    <w:rsid w:val="009B03F6"/>
    <w:rsid w:val="009C0DF7"/>
    <w:rsid w:val="009D471A"/>
    <w:rsid w:val="009E0498"/>
    <w:rsid w:val="009F65E6"/>
    <w:rsid w:val="00A37D9B"/>
    <w:rsid w:val="00A4714F"/>
    <w:rsid w:val="00A60201"/>
    <w:rsid w:val="00A63F30"/>
    <w:rsid w:val="00A65CED"/>
    <w:rsid w:val="00A71A6D"/>
    <w:rsid w:val="00AA0431"/>
    <w:rsid w:val="00AA18E2"/>
    <w:rsid w:val="00AB0080"/>
    <w:rsid w:val="00AC1C31"/>
    <w:rsid w:val="00B02392"/>
    <w:rsid w:val="00B11DFD"/>
    <w:rsid w:val="00B14505"/>
    <w:rsid w:val="00B171BC"/>
    <w:rsid w:val="00B21945"/>
    <w:rsid w:val="00B224B9"/>
    <w:rsid w:val="00B2511C"/>
    <w:rsid w:val="00B2636D"/>
    <w:rsid w:val="00B33009"/>
    <w:rsid w:val="00B43AD9"/>
    <w:rsid w:val="00B5073E"/>
    <w:rsid w:val="00B576A5"/>
    <w:rsid w:val="00B72CC4"/>
    <w:rsid w:val="00B8034A"/>
    <w:rsid w:val="00B818AC"/>
    <w:rsid w:val="00B82D36"/>
    <w:rsid w:val="00B95242"/>
    <w:rsid w:val="00B977E4"/>
    <w:rsid w:val="00BA32BC"/>
    <w:rsid w:val="00BA6580"/>
    <w:rsid w:val="00BB299E"/>
    <w:rsid w:val="00BD3102"/>
    <w:rsid w:val="00BF04A8"/>
    <w:rsid w:val="00BF2ABA"/>
    <w:rsid w:val="00C00082"/>
    <w:rsid w:val="00C033B8"/>
    <w:rsid w:val="00C20241"/>
    <w:rsid w:val="00C30874"/>
    <w:rsid w:val="00C37640"/>
    <w:rsid w:val="00C73BDD"/>
    <w:rsid w:val="00C74D5B"/>
    <w:rsid w:val="00C8687F"/>
    <w:rsid w:val="00C95405"/>
    <w:rsid w:val="00CC08E2"/>
    <w:rsid w:val="00CD5129"/>
    <w:rsid w:val="00CE2DAA"/>
    <w:rsid w:val="00CF57C9"/>
    <w:rsid w:val="00CF7E0D"/>
    <w:rsid w:val="00D11DB6"/>
    <w:rsid w:val="00D12447"/>
    <w:rsid w:val="00D22A24"/>
    <w:rsid w:val="00D3330C"/>
    <w:rsid w:val="00D360E0"/>
    <w:rsid w:val="00D37003"/>
    <w:rsid w:val="00D5237A"/>
    <w:rsid w:val="00D55A3A"/>
    <w:rsid w:val="00D55C40"/>
    <w:rsid w:val="00D632C7"/>
    <w:rsid w:val="00D85E72"/>
    <w:rsid w:val="00D868CD"/>
    <w:rsid w:val="00DA1A43"/>
    <w:rsid w:val="00DA29F5"/>
    <w:rsid w:val="00DB28B3"/>
    <w:rsid w:val="00DC7C19"/>
    <w:rsid w:val="00DD2D89"/>
    <w:rsid w:val="00DD2DDE"/>
    <w:rsid w:val="00DD3B40"/>
    <w:rsid w:val="00DD3DE3"/>
    <w:rsid w:val="00DD515B"/>
    <w:rsid w:val="00DE6335"/>
    <w:rsid w:val="00DF0422"/>
    <w:rsid w:val="00E11D47"/>
    <w:rsid w:val="00E14CF9"/>
    <w:rsid w:val="00E2390D"/>
    <w:rsid w:val="00E32547"/>
    <w:rsid w:val="00E32936"/>
    <w:rsid w:val="00E74CCF"/>
    <w:rsid w:val="00E77EEE"/>
    <w:rsid w:val="00E96070"/>
    <w:rsid w:val="00EA17FF"/>
    <w:rsid w:val="00EA37E5"/>
    <w:rsid w:val="00EB6A7F"/>
    <w:rsid w:val="00EE1799"/>
    <w:rsid w:val="00EF72BB"/>
    <w:rsid w:val="00F5239E"/>
    <w:rsid w:val="00F52531"/>
    <w:rsid w:val="00F67BE6"/>
    <w:rsid w:val="00F84897"/>
    <w:rsid w:val="00F93AEC"/>
    <w:rsid w:val="00F96D7B"/>
    <w:rsid w:val="00FA2CBB"/>
    <w:rsid w:val="00FB2336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E98A"/>
  <w15:chartTrackingRefBased/>
  <w15:docId w15:val="{8B47700C-86C9-4A88-8D4F-FD93B5D8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57"/>
  </w:style>
  <w:style w:type="paragraph" w:styleId="Footer">
    <w:name w:val="footer"/>
    <w:basedOn w:val="Normal"/>
    <w:link w:val="FooterChar"/>
    <w:uiPriority w:val="99"/>
    <w:unhideWhenUsed/>
    <w:rsid w:val="0017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57"/>
  </w:style>
  <w:style w:type="table" w:styleId="TableGrid">
    <w:name w:val="Table Grid"/>
    <w:basedOn w:val="TableNormal"/>
    <w:uiPriority w:val="39"/>
    <w:rsid w:val="0017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82A9F42377647859788BE8ABE373A" ma:contentTypeVersion="8" ma:contentTypeDescription="Create a new document." ma:contentTypeScope="" ma:versionID="946aa137d8ca7daa210124e256cb5ed2">
  <xsd:schema xmlns:xsd="http://www.w3.org/2001/XMLSchema" xmlns:xs="http://www.w3.org/2001/XMLSchema" xmlns:p="http://schemas.microsoft.com/office/2006/metadata/properties" xmlns:ns2="623a6c43-87a6-4787-b894-203f58775e98" targetNamespace="http://schemas.microsoft.com/office/2006/metadata/properties" ma:root="true" ma:fieldsID="f690ef00fdb402860832e026dd1618f9" ns2:_="">
    <xsd:import namespace="623a6c43-87a6-4787-b894-203f58775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6c43-87a6-4787-b894-203f58775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23a6c43-87a6-4787-b894-203f58775e98" xsi:nil="true"/>
  </documentManagement>
</p:properties>
</file>

<file path=customXml/itemProps1.xml><?xml version="1.0" encoding="utf-8"?>
<ds:datastoreItem xmlns:ds="http://schemas.openxmlformats.org/officeDocument/2006/customXml" ds:itemID="{0A54EDF2-731A-4F6A-B5B4-D61EC93E1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04FA6-898A-46A2-944C-E61E505C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6c43-87a6-4787-b894-203f58775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E81C3-90B3-4548-9804-430030ACB354}">
  <ds:schemaRefs>
    <ds:schemaRef ds:uri="http://schemas.microsoft.com/office/2006/metadata/properties"/>
    <ds:schemaRef ds:uri="http://schemas.microsoft.com/office/infopath/2007/PartnerControls"/>
    <ds:schemaRef ds:uri="623a6c43-87a6-4787-b894-203f58775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Willacy</dc:creator>
  <cp:keywords/>
  <dc:description/>
  <cp:lastModifiedBy>Neil Thompson</cp:lastModifiedBy>
  <cp:revision>2</cp:revision>
  <cp:lastPrinted>2024-07-17T10:17:00Z</cp:lastPrinted>
  <dcterms:created xsi:type="dcterms:W3CDTF">2025-02-04T11:13:00Z</dcterms:created>
  <dcterms:modified xsi:type="dcterms:W3CDTF">2025-02-04T11:13:00Z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0x01010029582A9F42377647859788BE8ABE373A</vt:lpwstr>
  </property>
  <property fmtid="{D5CDD505-2E9C-101B-9397-08002B2CF9AE}" pid="3" name="Order">
    <vt:r8>157600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